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3DD" w:rsidRDefault="000643DD" w:rsidP="000643DD">
      <w:pPr>
        <w:ind w:left="10206"/>
        <w:jc w:val="center"/>
        <w:rPr>
          <w:sz w:val="28"/>
          <w:szCs w:val="28"/>
        </w:rPr>
      </w:pPr>
      <w:r w:rsidRPr="00941076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 xml:space="preserve">8                                      </w:t>
      </w:r>
      <w:r w:rsidRPr="00941076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г</w:t>
      </w:r>
      <w:r w:rsidRPr="00941076">
        <w:rPr>
          <w:sz w:val="28"/>
          <w:szCs w:val="28"/>
        </w:rPr>
        <w:t>ородской Думы</w:t>
      </w:r>
      <w:r w:rsidRPr="00EA75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41076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Pr="00941076">
        <w:rPr>
          <w:sz w:val="28"/>
          <w:szCs w:val="28"/>
        </w:rPr>
        <w:t>«___»__________20</w:t>
      </w:r>
      <w:r>
        <w:rPr>
          <w:sz w:val="28"/>
          <w:szCs w:val="28"/>
        </w:rPr>
        <w:t>2</w:t>
      </w:r>
      <w:r w:rsidR="0005277D">
        <w:rPr>
          <w:sz w:val="28"/>
          <w:szCs w:val="28"/>
        </w:rPr>
        <w:t>5</w:t>
      </w:r>
      <w:r w:rsidRPr="00941076">
        <w:rPr>
          <w:sz w:val="28"/>
          <w:szCs w:val="28"/>
        </w:rPr>
        <w:t xml:space="preserve"> г. №_____</w:t>
      </w:r>
    </w:p>
    <w:p w:rsidR="000643DD" w:rsidRDefault="000643DD" w:rsidP="000643DD"/>
    <w:p w:rsidR="000643DD" w:rsidRDefault="000643DD" w:rsidP="000643DD"/>
    <w:p w:rsidR="000643DD" w:rsidRDefault="000643DD" w:rsidP="000643DD"/>
    <w:p w:rsidR="000643DD" w:rsidRDefault="000643DD" w:rsidP="000643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Pr="00D638F8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>гарантий города</w:t>
      </w:r>
      <w:r w:rsidRPr="00D638F8">
        <w:rPr>
          <w:b/>
          <w:sz w:val="28"/>
          <w:szCs w:val="28"/>
        </w:rPr>
        <w:t xml:space="preserve"> Дзержинска</w:t>
      </w:r>
      <w:r>
        <w:rPr>
          <w:b/>
          <w:sz w:val="28"/>
          <w:szCs w:val="28"/>
        </w:rPr>
        <w:t xml:space="preserve"> в валюте Российской Федерации</w:t>
      </w:r>
    </w:p>
    <w:p w:rsidR="000643DD" w:rsidRDefault="000643DD" w:rsidP="000643DD">
      <w:pPr>
        <w:jc w:val="center"/>
      </w:pPr>
      <w:r w:rsidRPr="00D638F8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202</w:t>
      </w:r>
      <w:r w:rsidR="0005277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плановый период </w:t>
      </w:r>
      <w:r w:rsidRPr="00D638F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05277D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05277D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 w:rsidRPr="00D638F8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ов</w:t>
      </w:r>
      <w:r w:rsidRPr="00D638F8">
        <w:t xml:space="preserve">                                                                                                                                              </w:t>
      </w:r>
    </w:p>
    <w:p w:rsidR="000643DD" w:rsidRDefault="000643DD" w:rsidP="000643DD">
      <w:pPr>
        <w:jc w:val="right"/>
        <w:rPr>
          <w:b/>
          <w:sz w:val="28"/>
          <w:szCs w:val="28"/>
        </w:rPr>
      </w:pPr>
    </w:p>
    <w:p w:rsidR="000643DD" w:rsidRDefault="000643DD" w:rsidP="000643DD"/>
    <w:p w:rsidR="000643DD" w:rsidRDefault="000643DD" w:rsidP="000643DD"/>
    <w:p w:rsidR="000643DD" w:rsidRDefault="000643DD" w:rsidP="000643DD"/>
    <w:tbl>
      <w:tblPr>
        <w:tblW w:w="1530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977"/>
        <w:gridCol w:w="3118"/>
        <w:gridCol w:w="1134"/>
        <w:gridCol w:w="992"/>
        <w:gridCol w:w="992"/>
        <w:gridCol w:w="992"/>
        <w:gridCol w:w="2126"/>
        <w:gridCol w:w="2268"/>
      </w:tblGrid>
      <w:tr w:rsidR="000643DD" w:rsidRPr="003A3113" w:rsidTr="004C5628">
        <w:trPr>
          <w:trHeight w:val="784"/>
        </w:trPr>
        <w:tc>
          <w:tcPr>
            <w:tcW w:w="710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№ п/п</w:t>
            </w:r>
          </w:p>
        </w:tc>
        <w:tc>
          <w:tcPr>
            <w:tcW w:w="2977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3118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и (или) наименование принципала</w:t>
            </w:r>
          </w:p>
        </w:tc>
        <w:tc>
          <w:tcPr>
            <w:tcW w:w="4110" w:type="dxa"/>
            <w:gridSpan w:val="4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Объем муниципальных гарантий города Дзержинска</w:t>
            </w:r>
          </w:p>
        </w:tc>
        <w:tc>
          <w:tcPr>
            <w:tcW w:w="2126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Наличие (отсутствие) права регрессного требования гаранта к принципал</w:t>
            </w:r>
            <w:r>
              <w:rPr>
                <w:sz w:val="28"/>
                <w:szCs w:val="28"/>
              </w:rPr>
              <w:t>ам</w:t>
            </w:r>
          </w:p>
        </w:tc>
        <w:tc>
          <w:tcPr>
            <w:tcW w:w="2268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Иные условия предоставления и исполнения муниципальных гарантий города Дзержинска</w:t>
            </w:r>
          </w:p>
        </w:tc>
      </w:tr>
      <w:tr w:rsidR="000643DD" w:rsidRPr="003A3113" w:rsidTr="004C5628">
        <w:tc>
          <w:tcPr>
            <w:tcW w:w="710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Общая сумма, (руб.)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202</w:t>
            </w:r>
            <w:r w:rsidR="0005277D">
              <w:rPr>
                <w:sz w:val="28"/>
                <w:szCs w:val="28"/>
              </w:rPr>
              <w:t>6</w:t>
            </w:r>
            <w:r w:rsidRPr="003A3113">
              <w:rPr>
                <w:sz w:val="28"/>
                <w:szCs w:val="28"/>
              </w:rPr>
              <w:t xml:space="preserve"> год, (руб.)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202</w:t>
            </w:r>
            <w:r w:rsidR="0005277D">
              <w:rPr>
                <w:sz w:val="28"/>
                <w:szCs w:val="28"/>
              </w:rPr>
              <w:t>7</w:t>
            </w:r>
            <w:r w:rsidRPr="003A3113">
              <w:rPr>
                <w:sz w:val="28"/>
                <w:szCs w:val="28"/>
              </w:rPr>
              <w:t xml:space="preserve"> год, (руб.)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202</w:t>
            </w:r>
            <w:r w:rsidR="0005277D">
              <w:rPr>
                <w:sz w:val="28"/>
                <w:szCs w:val="28"/>
              </w:rPr>
              <w:t>8</w:t>
            </w:r>
            <w:bookmarkStart w:id="0" w:name="_GoBack"/>
            <w:bookmarkEnd w:id="0"/>
            <w:r w:rsidRPr="003A3113">
              <w:rPr>
                <w:sz w:val="28"/>
                <w:szCs w:val="28"/>
              </w:rPr>
              <w:t xml:space="preserve"> год, (руб.)</w:t>
            </w:r>
          </w:p>
        </w:tc>
        <w:tc>
          <w:tcPr>
            <w:tcW w:w="2126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0643DD" w:rsidRPr="003A3113" w:rsidTr="004C5628">
        <w:tc>
          <w:tcPr>
            <w:tcW w:w="710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-</w:t>
            </w:r>
          </w:p>
        </w:tc>
      </w:tr>
    </w:tbl>
    <w:p w:rsidR="000643DD" w:rsidRPr="005E16BA" w:rsidRDefault="000643DD" w:rsidP="000643DD">
      <w:pPr>
        <w:rPr>
          <w:sz w:val="24"/>
          <w:szCs w:val="28"/>
        </w:rPr>
      </w:pPr>
    </w:p>
    <w:p w:rsidR="000643DD" w:rsidRPr="005E16BA" w:rsidRDefault="000643DD" w:rsidP="000643DD">
      <w:pPr>
        <w:rPr>
          <w:sz w:val="28"/>
          <w:szCs w:val="28"/>
        </w:rPr>
      </w:pPr>
    </w:p>
    <w:p w:rsidR="000643DD" w:rsidRDefault="000643DD" w:rsidP="000643D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главы администрации городского</w:t>
      </w:r>
    </w:p>
    <w:p w:rsidR="000643DD" w:rsidRPr="00514E18" w:rsidRDefault="000643DD" w:rsidP="000643D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округа, д</w:t>
      </w:r>
      <w:r w:rsidRPr="00514E18">
        <w:rPr>
          <w:b/>
          <w:sz w:val="28"/>
          <w:szCs w:val="28"/>
        </w:rPr>
        <w:t>иректор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департамента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финансов</w:t>
      </w:r>
      <w:r>
        <w:rPr>
          <w:b/>
          <w:sz w:val="28"/>
          <w:szCs w:val="28"/>
        </w:rPr>
        <w:t xml:space="preserve">     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С.В.Федоров</w:t>
      </w:r>
      <w:proofErr w:type="spellEnd"/>
    </w:p>
    <w:p w:rsidR="00746A4D" w:rsidRDefault="0005277D"/>
    <w:sectPr w:rsidR="00746A4D" w:rsidSect="000643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43DD"/>
    <w:rsid w:val="0005277D"/>
    <w:rsid w:val="000643DD"/>
    <w:rsid w:val="004108B1"/>
    <w:rsid w:val="00501FEE"/>
    <w:rsid w:val="00CD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241D7"/>
  <w15:docId w15:val="{C2CFDC64-F93B-4B62-A820-5EC4AD36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43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uiPriority w:val="99"/>
    <w:rsid w:val="000643DD"/>
    <w:pPr>
      <w:autoSpaceDE w:val="0"/>
      <w:autoSpaceDN w:val="0"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A9C52-9DC1-48C6-9DFA-AF4A4114A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Кулигина Ольга Александровна</dc:creator>
  <cp:keywords/>
  <dc:description/>
  <cp:lastModifiedBy>Маненков Евгений Вячеславович</cp:lastModifiedBy>
  <cp:revision>3</cp:revision>
  <dcterms:created xsi:type="dcterms:W3CDTF">2024-11-02T14:31:00Z</dcterms:created>
  <dcterms:modified xsi:type="dcterms:W3CDTF">2025-11-06T08:48:00Z</dcterms:modified>
</cp:coreProperties>
</file>